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DA" w:rsidRPr="00FC403E" w:rsidRDefault="003216DA" w:rsidP="008E4161">
      <w:pPr>
        <w:pStyle w:val="Title"/>
        <w:rPr>
          <w:caps w:val="0"/>
        </w:rPr>
      </w:pPr>
      <w:r w:rsidRPr="00FC403E">
        <w:rPr>
          <w:caps w:val="0"/>
        </w:rPr>
        <w:t>РОССИЙСКАЯ ФЕДЕРАЦИЯ</w:t>
      </w:r>
    </w:p>
    <w:p w:rsidR="003216DA" w:rsidRPr="00FC403E" w:rsidRDefault="003216DA" w:rsidP="008E4161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FC403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216DA" w:rsidRDefault="003216DA" w:rsidP="008E4161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216DA" w:rsidRPr="009626A3" w:rsidRDefault="003216DA" w:rsidP="008E4161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216DA" w:rsidRPr="008E4161" w:rsidRDefault="003216DA" w:rsidP="008E4161">
      <w:pPr>
        <w:rPr>
          <w:rFonts w:ascii="Times New Roman" w:hAnsi="Times New Roman" w:cs="Times New Roman"/>
          <w:sz w:val="20"/>
          <w:szCs w:val="20"/>
        </w:rPr>
      </w:pPr>
      <w:r w:rsidRPr="008E4161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 xml:space="preserve"> 10.03.2025</w:t>
      </w:r>
      <w:r w:rsidRPr="008E4161"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</w:rPr>
        <w:t>57</w:t>
      </w:r>
    </w:p>
    <w:p w:rsidR="003216DA" w:rsidRPr="008E4161" w:rsidRDefault="003216DA" w:rsidP="008E4161">
      <w:pPr>
        <w:rPr>
          <w:rFonts w:ascii="Times New Roman" w:hAnsi="Times New Roman" w:cs="Times New Roman"/>
          <w:sz w:val="24"/>
          <w:szCs w:val="24"/>
        </w:rPr>
      </w:pPr>
      <w:r w:rsidRPr="008E4161">
        <w:rPr>
          <w:rFonts w:ascii="Times New Roman" w:hAnsi="Times New Roman" w:cs="Times New Roman"/>
          <w:sz w:val="20"/>
          <w:szCs w:val="20"/>
        </w:rPr>
        <w:t xml:space="preserve"> г. Унеча Брянской области</w:t>
      </w:r>
    </w:p>
    <w:p w:rsidR="003216DA" w:rsidRDefault="003216DA" w:rsidP="008E4161">
      <w:pPr>
        <w:pStyle w:val="BodyText2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216DA" w:rsidRPr="00562236" w:rsidRDefault="003216DA" w:rsidP="00562236">
      <w:pPr>
        <w:pStyle w:val="Subtitle"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62236">
        <w:rPr>
          <w:rFonts w:ascii="Times New Roman" w:hAnsi="Times New Roman" w:cs="Times New Roman"/>
          <w:sz w:val="28"/>
          <w:szCs w:val="28"/>
        </w:rPr>
        <w:t>О создании Совета по защите традиционных</w:t>
      </w:r>
    </w:p>
    <w:p w:rsidR="003216DA" w:rsidRPr="00562236" w:rsidRDefault="003216DA" w:rsidP="00562236">
      <w:pPr>
        <w:pStyle w:val="Subtitle"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62236">
        <w:rPr>
          <w:rFonts w:ascii="Times New Roman" w:hAnsi="Times New Roman" w:cs="Times New Roman"/>
          <w:sz w:val="28"/>
          <w:szCs w:val="28"/>
        </w:rPr>
        <w:t xml:space="preserve">российских духовно-нравственных ценностей, </w:t>
      </w:r>
    </w:p>
    <w:p w:rsidR="003216DA" w:rsidRPr="00562236" w:rsidRDefault="003216DA" w:rsidP="00562236">
      <w:pPr>
        <w:pStyle w:val="Subtitle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62236">
        <w:rPr>
          <w:rFonts w:ascii="Times New Roman" w:hAnsi="Times New Roman" w:cs="Times New Roman"/>
          <w:sz w:val="28"/>
          <w:szCs w:val="28"/>
        </w:rPr>
        <w:t xml:space="preserve">культуры и исторической памяти на территории </w:t>
      </w:r>
    </w:p>
    <w:p w:rsidR="003216DA" w:rsidRPr="00562236" w:rsidRDefault="003216DA" w:rsidP="00562236">
      <w:pPr>
        <w:pStyle w:val="Subtitle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62236">
        <w:rPr>
          <w:rFonts w:ascii="Times New Roman" w:hAnsi="Times New Roman" w:cs="Times New Roman"/>
          <w:sz w:val="28"/>
          <w:szCs w:val="28"/>
        </w:rPr>
        <w:t>Унечского района</w:t>
      </w:r>
    </w:p>
    <w:p w:rsidR="003216DA" w:rsidRPr="00B53FCB" w:rsidRDefault="003216DA" w:rsidP="00B53FCB">
      <w:pPr>
        <w:pStyle w:val="Subtitle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216DA" w:rsidRPr="00562236" w:rsidRDefault="003216DA" w:rsidP="00562236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2236">
        <w:rPr>
          <w:rFonts w:ascii="Times New Roman" w:hAnsi="Times New Roman" w:cs="Times New Roman"/>
          <w:color w:val="000000"/>
          <w:sz w:val="24"/>
          <w:szCs w:val="24"/>
        </w:rPr>
        <w:t>В целях реализации Указа Президента Российской Фе</w:t>
      </w:r>
      <w:r>
        <w:rPr>
          <w:rFonts w:ascii="Times New Roman" w:hAnsi="Times New Roman" w:cs="Times New Roman"/>
          <w:color w:val="000000"/>
          <w:sz w:val="24"/>
          <w:szCs w:val="24"/>
        </w:rPr>
        <w:t>дерации от 9 ноября 2022 года №</w:t>
      </w:r>
      <w:r w:rsidRPr="00562236">
        <w:rPr>
          <w:rFonts w:ascii="Times New Roman" w:hAnsi="Times New Roman" w:cs="Times New Roman"/>
          <w:color w:val="000000"/>
          <w:sz w:val="24"/>
          <w:szCs w:val="24"/>
        </w:rPr>
        <w:t>809 «Об утверждении Основ государственной политики по сохранению и укреплению традиционных российских духовно-нравственных ценностей», а также в соответствии с пунктом 20 Плана мероприятий по реализации в 2024 - 2026 годах Основ государственной политики по сохранению и укреплению традиционных российских духовно-нравственных ценностей, утвержденного распоряжением Правительства Российской Федерации  от 1 июля 2024 года № 1734-р</w:t>
      </w:r>
    </w:p>
    <w:p w:rsidR="003216DA" w:rsidRPr="00562236" w:rsidRDefault="003216DA" w:rsidP="00562236">
      <w:pPr>
        <w:widowControl w:val="0"/>
        <w:spacing w:line="240" w:lineRule="auto"/>
        <w:rPr>
          <w:rFonts w:ascii="Times New Roman" w:hAnsi="Times New Roman" w:cs="Times New Roman"/>
          <w:spacing w:val="40"/>
          <w:sz w:val="24"/>
          <w:szCs w:val="24"/>
        </w:rPr>
      </w:pPr>
      <w:r w:rsidRPr="00562236">
        <w:rPr>
          <w:rFonts w:ascii="Times New Roman" w:hAnsi="Times New Roman" w:cs="Times New Roman"/>
          <w:spacing w:val="40"/>
          <w:sz w:val="24"/>
          <w:szCs w:val="24"/>
        </w:rPr>
        <w:t>ПОСТАНОВЛЯЮ:</w:t>
      </w:r>
    </w:p>
    <w:p w:rsidR="003216DA" w:rsidRPr="00562236" w:rsidRDefault="003216DA" w:rsidP="0056223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2"/>
      <w:bookmarkStart w:id="1" w:name="sub_40"/>
      <w:r w:rsidRPr="00562236">
        <w:rPr>
          <w:rFonts w:ascii="Times New Roman" w:hAnsi="Times New Roman" w:cs="Times New Roman"/>
          <w:sz w:val="24"/>
          <w:szCs w:val="24"/>
        </w:rPr>
        <w:t xml:space="preserve">1. Создать </w:t>
      </w:r>
      <w:bookmarkStart w:id="2" w:name="_Hlk179893928"/>
      <w:bookmarkStart w:id="3" w:name="_Hlk179894202"/>
      <w:bookmarkStart w:id="4" w:name="_Hlk179894168"/>
      <w:r w:rsidRPr="00562236">
        <w:rPr>
          <w:rFonts w:ascii="Times New Roman" w:hAnsi="Times New Roman" w:cs="Times New Roman"/>
          <w:sz w:val="24"/>
          <w:szCs w:val="24"/>
        </w:rPr>
        <w:t>Совет по защите традиционных российских духовно-нравственных ценностей, культуры и исторической памяти</w:t>
      </w:r>
      <w:bookmarkEnd w:id="2"/>
      <w:bookmarkEnd w:id="3"/>
      <w:r w:rsidRPr="00562236">
        <w:rPr>
          <w:rFonts w:ascii="Times New Roman" w:hAnsi="Times New Roman" w:cs="Times New Roman"/>
          <w:sz w:val="24"/>
          <w:szCs w:val="24"/>
        </w:rPr>
        <w:t>.</w:t>
      </w:r>
      <w:bookmarkEnd w:id="4"/>
    </w:p>
    <w:p w:rsidR="003216DA" w:rsidRPr="00562236" w:rsidRDefault="003216DA" w:rsidP="0056223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236">
        <w:rPr>
          <w:rFonts w:ascii="Times New Roman" w:hAnsi="Times New Roman" w:cs="Times New Roman"/>
          <w:sz w:val="24"/>
          <w:szCs w:val="24"/>
        </w:rPr>
        <w:t>2. Утвердить Положение о Совете по защите традиционных российских духовно-нравственных ценностей, культуры и исторической памяти согласно приложению 1 к настоящему постановлению.</w:t>
      </w:r>
    </w:p>
    <w:p w:rsidR="003216DA" w:rsidRPr="00562236" w:rsidRDefault="003216DA" w:rsidP="0056223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236">
        <w:rPr>
          <w:rFonts w:ascii="Times New Roman" w:hAnsi="Times New Roman" w:cs="Times New Roman"/>
          <w:sz w:val="24"/>
          <w:szCs w:val="24"/>
        </w:rPr>
        <w:t xml:space="preserve">3. Утвердить состав Совета по защите традиционных российских духовно-нравственных ценностей, культуры и исторической памяти согласно приложению 2 </w:t>
      </w:r>
      <w:bookmarkStart w:id="5" w:name="_Hlk179894598"/>
      <w:r w:rsidRPr="00562236">
        <w:rPr>
          <w:rFonts w:ascii="Times New Roman" w:hAnsi="Times New Roman" w:cs="Times New Roman"/>
          <w:sz w:val="24"/>
          <w:szCs w:val="24"/>
        </w:rPr>
        <w:t>к настоящему постановлению.</w:t>
      </w:r>
      <w:bookmarkEnd w:id="5"/>
    </w:p>
    <w:p w:rsidR="003216DA" w:rsidRPr="00562236" w:rsidRDefault="003216DA" w:rsidP="0056223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236">
        <w:rPr>
          <w:rFonts w:ascii="Times New Roman" w:hAnsi="Times New Roman" w:cs="Times New Roman"/>
          <w:sz w:val="24"/>
          <w:szCs w:val="24"/>
        </w:rPr>
        <w:t xml:space="preserve">4. Утвердить План мероприятий по реализации Основ государственной политики по сохранению и укреплению традиционных российских духовно-нравственных ценностей на территории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562236">
        <w:rPr>
          <w:rFonts w:ascii="Times New Roman" w:hAnsi="Times New Roman" w:cs="Times New Roman"/>
          <w:sz w:val="24"/>
          <w:szCs w:val="24"/>
        </w:rPr>
        <w:t xml:space="preserve"> на период</w:t>
      </w:r>
      <w:r>
        <w:rPr>
          <w:rFonts w:ascii="Times New Roman" w:hAnsi="Times New Roman" w:cs="Times New Roman"/>
          <w:sz w:val="24"/>
          <w:szCs w:val="24"/>
        </w:rPr>
        <w:t xml:space="preserve"> 2025</w:t>
      </w:r>
      <w:r w:rsidRPr="00562236">
        <w:rPr>
          <w:rFonts w:ascii="Times New Roman" w:hAnsi="Times New Roman" w:cs="Times New Roman"/>
          <w:sz w:val="24"/>
          <w:szCs w:val="24"/>
        </w:rPr>
        <w:t>-2026 годы согласно приложению 3 к настоящему постановлению.</w:t>
      </w:r>
    </w:p>
    <w:p w:rsidR="003216DA" w:rsidRPr="00562236" w:rsidRDefault="003216DA" w:rsidP="0056223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23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Р</w:t>
      </w:r>
      <w:r w:rsidRPr="00562236">
        <w:rPr>
          <w:rFonts w:ascii="Times New Roman" w:hAnsi="Times New Roman" w:cs="Times New Roman"/>
          <w:sz w:val="24"/>
          <w:szCs w:val="24"/>
        </w:rPr>
        <w:t xml:space="preserve">азместить на официальном сайте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района в сети Интернет </w:t>
      </w:r>
    </w:p>
    <w:p w:rsidR="003216DA" w:rsidRPr="00562236" w:rsidRDefault="003216DA" w:rsidP="0056223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236">
        <w:rPr>
          <w:rFonts w:ascii="Times New Roman" w:hAnsi="Times New Roman" w:cs="Times New Roman"/>
          <w:sz w:val="24"/>
          <w:szCs w:val="24"/>
        </w:rPr>
        <w:t xml:space="preserve">6. Контроль за исполнением настоящего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 района Козыреву Г.В.</w:t>
      </w:r>
      <w:r w:rsidRPr="00562236">
        <w:rPr>
          <w:rFonts w:ascii="Times New Roman" w:hAnsi="Times New Roman" w:cs="Times New Roman"/>
          <w:sz w:val="24"/>
          <w:szCs w:val="24"/>
        </w:rPr>
        <w:tab/>
      </w:r>
    </w:p>
    <w:p w:rsidR="003216DA" w:rsidRDefault="003216DA" w:rsidP="00E41B02">
      <w:pPr>
        <w:pStyle w:val="ListParagraph"/>
        <w:ind w:left="360"/>
      </w:pPr>
    </w:p>
    <w:p w:rsidR="003216DA" w:rsidRPr="00AC46B1" w:rsidRDefault="003216DA" w:rsidP="00AD6D1E">
      <w:pPr>
        <w:rPr>
          <w:rFonts w:ascii="Times New Roman" w:hAnsi="Times New Roman" w:cs="Times New Roman"/>
          <w:sz w:val="24"/>
          <w:szCs w:val="24"/>
        </w:rPr>
      </w:pPr>
      <w:r w:rsidRPr="00AC46B1">
        <w:rPr>
          <w:rFonts w:ascii="Times New Roman" w:hAnsi="Times New Roman" w:cs="Times New Roman"/>
          <w:sz w:val="24"/>
          <w:szCs w:val="24"/>
        </w:rPr>
        <w:t>Глава администрации района                                                                                          В.А. Дуда</w:t>
      </w:r>
    </w:p>
    <w:p w:rsidR="003216DA" w:rsidRDefault="003216DA" w:rsidP="00E41B02">
      <w:pPr>
        <w:pStyle w:val="ListParagraph"/>
        <w:ind w:left="360"/>
      </w:pPr>
    </w:p>
    <w:p w:rsidR="003216DA" w:rsidRPr="00E41B02" w:rsidRDefault="003216DA" w:rsidP="00E41B02">
      <w:pPr>
        <w:pStyle w:val="ListParagraph"/>
        <w:tabs>
          <w:tab w:val="left" w:pos="851"/>
        </w:tabs>
        <w:ind w:left="567"/>
        <w:rPr>
          <w:color w:val="000000"/>
          <w:sz w:val="24"/>
          <w:szCs w:val="24"/>
        </w:rPr>
      </w:pPr>
    </w:p>
    <w:p w:rsidR="003216DA" w:rsidRDefault="003216DA" w:rsidP="006A3F37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right"/>
        <w:rPr>
          <w:color w:val="000000"/>
          <w:sz w:val="24"/>
          <w:szCs w:val="24"/>
        </w:rPr>
      </w:pPr>
    </w:p>
    <w:p w:rsidR="003216DA" w:rsidRDefault="003216DA" w:rsidP="006A3F37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right"/>
        <w:rPr>
          <w:color w:val="000000"/>
          <w:sz w:val="24"/>
          <w:szCs w:val="24"/>
        </w:rPr>
      </w:pPr>
    </w:p>
    <w:p w:rsidR="003216DA" w:rsidRDefault="003216DA" w:rsidP="006A3F37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right"/>
        <w:rPr>
          <w:color w:val="000000"/>
          <w:sz w:val="24"/>
          <w:szCs w:val="24"/>
        </w:rPr>
      </w:pPr>
    </w:p>
    <w:p w:rsidR="003216DA" w:rsidRPr="00E41B02" w:rsidRDefault="003216DA" w:rsidP="006A3F37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right"/>
        <w:rPr>
          <w:color w:val="000000"/>
          <w:sz w:val="24"/>
          <w:szCs w:val="24"/>
        </w:rPr>
      </w:pPr>
      <w:r w:rsidRPr="00E41B02">
        <w:rPr>
          <w:color w:val="000000"/>
          <w:sz w:val="24"/>
          <w:szCs w:val="24"/>
        </w:rPr>
        <w:t>Приложение</w:t>
      </w:r>
      <w:r>
        <w:rPr>
          <w:color w:val="000000"/>
          <w:sz w:val="24"/>
          <w:szCs w:val="24"/>
        </w:rPr>
        <w:t xml:space="preserve"> 1 </w:t>
      </w:r>
    </w:p>
    <w:p w:rsidR="003216DA" w:rsidRPr="00E41B02" w:rsidRDefault="003216DA" w:rsidP="006A3F37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41B02">
        <w:rPr>
          <w:rFonts w:ascii="Times New Roman" w:hAnsi="Times New Roman" w:cs="Times New Roman"/>
          <w:color w:val="000000"/>
          <w:sz w:val="24"/>
          <w:szCs w:val="24"/>
        </w:rPr>
        <w:t>к постановлению администрации</w:t>
      </w:r>
    </w:p>
    <w:p w:rsidR="003216DA" w:rsidRPr="00E41B02" w:rsidRDefault="003216DA" w:rsidP="006A3F37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41B02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</w:t>
      </w:r>
    </w:p>
    <w:p w:rsidR="003216DA" w:rsidRPr="00E41B02" w:rsidRDefault="003216DA" w:rsidP="00532A85">
      <w:pPr>
        <w:pStyle w:val="1"/>
        <w:tabs>
          <w:tab w:val="left" w:pos="9050"/>
        </w:tabs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от 10.03.2025 № 57</w:t>
      </w:r>
    </w:p>
    <w:p w:rsidR="003216DA" w:rsidRPr="00E41B02" w:rsidRDefault="003216DA" w:rsidP="006A3F37">
      <w:pPr>
        <w:pStyle w:val="1"/>
        <w:tabs>
          <w:tab w:val="left" w:pos="9050"/>
        </w:tabs>
        <w:ind w:firstLine="709"/>
        <w:jc w:val="right"/>
        <w:rPr>
          <w:color w:val="000000"/>
          <w:sz w:val="24"/>
          <w:szCs w:val="24"/>
        </w:rPr>
      </w:pPr>
    </w:p>
    <w:p w:rsidR="003216DA" w:rsidRPr="001D15ED" w:rsidRDefault="003216DA" w:rsidP="003A4D64">
      <w:pPr>
        <w:jc w:val="both"/>
        <w:rPr>
          <w:sz w:val="28"/>
          <w:szCs w:val="28"/>
        </w:rPr>
      </w:pPr>
    </w:p>
    <w:p w:rsidR="003216DA" w:rsidRPr="00902793" w:rsidRDefault="003216DA" w:rsidP="00902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3216DA" w:rsidRPr="00902793" w:rsidRDefault="003216DA" w:rsidP="00902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>о Совете по защите традиционных российских</w:t>
      </w:r>
    </w:p>
    <w:p w:rsidR="003216DA" w:rsidRPr="00902793" w:rsidRDefault="003216DA" w:rsidP="009027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>духовно-нравственных ценностей, культуры и исторической памяти</w:t>
      </w:r>
    </w:p>
    <w:p w:rsidR="003216DA" w:rsidRPr="00902793" w:rsidRDefault="003216DA" w:rsidP="00902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Pr="00AB66FB" w:rsidRDefault="003216DA" w:rsidP="00AB66FB">
      <w:pPr>
        <w:pStyle w:val="ListParagraph"/>
        <w:numPr>
          <w:ilvl w:val="0"/>
          <w:numId w:val="3"/>
        </w:numPr>
        <w:jc w:val="center"/>
        <w:rPr>
          <w:b/>
          <w:bCs/>
          <w:sz w:val="24"/>
          <w:szCs w:val="24"/>
        </w:rPr>
      </w:pPr>
      <w:r w:rsidRPr="00AB66FB">
        <w:rPr>
          <w:b/>
          <w:bCs/>
          <w:sz w:val="24"/>
          <w:szCs w:val="24"/>
        </w:rPr>
        <w:t>Общие положения</w:t>
      </w:r>
    </w:p>
    <w:p w:rsidR="003216DA" w:rsidRPr="00AB66FB" w:rsidRDefault="003216DA" w:rsidP="00AB66FB">
      <w:pPr>
        <w:pStyle w:val="ListParagraph"/>
        <w:rPr>
          <w:b/>
          <w:bCs/>
          <w:sz w:val="24"/>
          <w:szCs w:val="24"/>
        </w:rPr>
      </w:pP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 xml:space="preserve">1.1. Совет по защите традиционных духовно-нравственных ценностей, культуры и исторической памяти (далее – Совет) является совещательным органом, созданным в целях выработки предложений по актуальным вопросам государственной политики по сохранению и укреплению традиционных российских духовно-нравственных ценностей, культуры и исторической памяти, укрепления духовного единства народов, проживающих на территории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902793">
        <w:rPr>
          <w:rFonts w:ascii="Times New Roman" w:hAnsi="Times New Roman" w:cs="Times New Roman"/>
          <w:sz w:val="24"/>
          <w:szCs w:val="24"/>
        </w:rPr>
        <w:t xml:space="preserve">, взаимодействия и координации деятельности организаций, общественных объединений и иных некоммерческих организаций, осуществляющих деятельность на территории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902793">
        <w:rPr>
          <w:rFonts w:ascii="Times New Roman" w:hAnsi="Times New Roman" w:cs="Times New Roman"/>
          <w:sz w:val="24"/>
          <w:szCs w:val="24"/>
        </w:rPr>
        <w:t>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 xml:space="preserve">1.2. Совет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 xml:space="preserve">Брянской </w:t>
      </w:r>
      <w:r w:rsidRPr="00902793">
        <w:rPr>
          <w:rFonts w:ascii="Times New Roman" w:hAnsi="Times New Roman" w:cs="Times New Roman"/>
          <w:sz w:val="24"/>
          <w:szCs w:val="24"/>
        </w:rPr>
        <w:t>области, муниципальными правовыми актами, а также настоящим Положением.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Pr="00AB66FB" w:rsidRDefault="003216DA" w:rsidP="00AB66FB">
      <w:pPr>
        <w:pStyle w:val="ListParagraph"/>
        <w:numPr>
          <w:ilvl w:val="0"/>
          <w:numId w:val="3"/>
        </w:numPr>
        <w:jc w:val="center"/>
        <w:rPr>
          <w:b/>
          <w:bCs/>
          <w:sz w:val="24"/>
          <w:szCs w:val="24"/>
        </w:rPr>
      </w:pPr>
      <w:r w:rsidRPr="00AB66FB">
        <w:rPr>
          <w:b/>
          <w:bCs/>
          <w:sz w:val="24"/>
          <w:szCs w:val="24"/>
        </w:rPr>
        <w:t>Задачи Совета</w:t>
      </w:r>
    </w:p>
    <w:p w:rsidR="003216DA" w:rsidRPr="00AB66FB" w:rsidRDefault="003216DA" w:rsidP="00AB66FB">
      <w:pPr>
        <w:pStyle w:val="ListParagraph"/>
        <w:rPr>
          <w:b/>
          <w:bCs/>
          <w:sz w:val="24"/>
          <w:szCs w:val="24"/>
        </w:rPr>
      </w:pP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2.1. Основной задачей Совета является выработка предложений по реализации приоритетных направлений государственной политики по защите, сохранению и укреплению традиционных российских духовно-нравственных ценностей.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2.2. Для достижения поставленной цели и решения задачи Совет: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участвует в разработке проектов нормативных правовых актов, документов стратегического планирования, направленных на сохранение и укрепление традиционных ценностей, обеспечение их передачи от поколения к поколению;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 xml:space="preserve">проводит анализ тенденций межнационального и межконфессионального согласия на основе объединяющей роли традиционных ценностей на территории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902793">
        <w:rPr>
          <w:rFonts w:ascii="Times New Roman" w:hAnsi="Times New Roman" w:cs="Times New Roman"/>
          <w:sz w:val="24"/>
          <w:szCs w:val="24"/>
        </w:rPr>
        <w:t>;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взаимодействует с общественными объединениями, духовенством и иными некоммерческими организациями по вопросам укрепления гражданского единства, общероссийской гражданской идентичности и российской самобытности;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в целях реализации информационной политики, направленной на укрепление роли традиционных ценностей в массовом сознании и противодействие распространению деструктивной идеологии, взаимодействует со средствами массовой информации и массовых коммуникаций путем освещения основных направлений государственной политики по сохранению и укреплению традиционных ценностей.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2.3. Для решения своих задач Совет вправе: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в установленном порядке запрашивать и получать от общественных объединений, организаций, некоммерческих организаций информацию по вопросам, относящимся к компетенции Совета;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приглашать на заседания Совета представителей организаций, общественных объединений, некоммерческих организаций для участия в обсуждении вопросов, относящихся к компетенции Совета.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Pr="00AB66FB" w:rsidRDefault="003216DA" w:rsidP="00AB66FB">
      <w:pPr>
        <w:pStyle w:val="ListParagraph"/>
        <w:numPr>
          <w:ilvl w:val="0"/>
          <w:numId w:val="3"/>
        </w:numPr>
        <w:jc w:val="center"/>
        <w:rPr>
          <w:b/>
          <w:bCs/>
          <w:sz w:val="24"/>
          <w:szCs w:val="24"/>
        </w:rPr>
      </w:pPr>
      <w:r w:rsidRPr="00AB66FB">
        <w:rPr>
          <w:b/>
          <w:bCs/>
          <w:sz w:val="24"/>
          <w:szCs w:val="24"/>
        </w:rPr>
        <w:t>Организация работы Совета</w:t>
      </w:r>
    </w:p>
    <w:p w:rsidR="003216DA" w:rsidRPr="00AB66FB" w:rsidRDefault="003216DA" w:rsidP="00AB66FB">
      <w:pPr>
        <w:pStyle w:val="ListParagraph"/>
        <w:rPr>
          <w:b/>
          <w:bCs/>
          <w:sz w:val="24"/>
          <w:szCs w:val="24"/>
        </w:rPr>
      </w:pP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 xml:space="preserve">3.1. В состав Совета входит председатель, заместитель председателя, секретарь и члены Совета. Состав Совета утверждается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902793">
        <w:rPr>
          <w:rFonts w:ascii="Times New Roman" w:hAnsi="Times New Roman" w:cs="Times New Roman"/>
          <w:sz w:val="24"/>
          <w:szCs w:val="24"/>
        </w:rPr>
        <w:t>. Все члены Совета участвуют в работе на общественных началах.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3.2. Заседания Совета проводятся по мере необходимости, но не реже одного раза в год. Повестку дня заседаний и порядок их проведения определяет председатель Совета. Заседание Совета считается правомочным, если на нем присутствуют не менее половины его членов.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 xml:space="preserve">3.3. О дате, времени, месте проведения и повестке дня заседания члены Совета уведомляются секретарем Совета не позднее чем за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02793">
        <w:rPr>
          <w:rFonts w:ascii="Times New Roman" w:hAnsi="Times New Roman" w:cs="Times New Roman"/>
          <w:sz w:val="24"/>
          <w:szCs w:val="24"/>
        </w:rPr>
        <w:t xml:space="preserve"> рабочих дня до дня проведения заседания. В случае невозможности присутствовать на заседании член Совета уведомляет секретаря Совета.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3.4. Заседание Совета ведет председатель Совета, в случае его отсутствия - заместитель либо по поручению председателя Совета - один из членов Совета.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3.5. Решения Совета принимаются большинством голосов присутствующих на заседании членов Совета путем открытого голосования и оформляются протоколом, который подписывает председатель Совета, либо лицо, его замещающее. В случае равного количества голосов, решающим считать голос председателя, либо лица, его замещающего. Решения Совета, принимаемые в соответствии с его компетенцией, имеют рекомендательный характер.</w:t>
      </w:r>
    </w:p>
    <w:p w:rsidR="003216DA" w:rsidRPr="00902793" w:rsidRDefault="003216DA" w:rsidP="00ED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793">
        <w:rPr>
          <w:rFonts w:ascii="Times New Roman" w:hAnsi="Times New Roman" w:cs="Times New Roman"/>
          <w:sz w:val="24"/>
          <w:szCs w:val="24"/>
        </w:rPr>
        <w:t>3.6. Решения Совета направляются членам Совета, организациям, общественным объединениям, некоммерческим организациям, представители которых участвовали в заседании Совета.</w:t>
      </w:r>
    </w:p>
    <w:p w:rsidR="003216DA" w:rsidRPr="00902793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Pr="00902793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Pr="00902793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Pr="00902793" w:rsidRDefault="003216DA" w:rsidP="00ED7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Pr="00EF5ADB" w:rsidRDefault="003216DA" w:rsidP="00EF5A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16DA" w:rsidRDefault="003216DA" w:rsidP="00BE0DEA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right"/>
        <w:rPr>
          <w:color w:val="000000"/>
          <w:sz w:val="24"/>
          <w:szCs w:val="24"/>
        </w:rPr>
      </w:pPr>
      <w:r w:rsidRPr="00E41B02">
        <w:rPr>
          <w:color w:val="000000"/>
          <w:sz w:val="24"/>
          <w:szCs w:val="24"/>
        </w:rPr>
        <w:t xml:space="preserve">                                </w:t>
      </w:r>
    </w:p>
    <w:p w:rsidR="003216DA" w:rsidRPr="00E41B02" w:rsidRDefault="003216DA" w:rsidP="00BE0DEA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right"/>
        <w:rPr>
          <w:color w:val="000000"/>
          <w:sz w:val="24"/>
          <w:szCs w:val="24"/>
        </w:rPr>
      </w:pPr>
      <w:r w:rsidRPr="00E41B02">
        <w:rPr>
          <w:color w:val="000000"/>
          <w:sz w:val="24"/>
          <w:szCs w:val="24"/>
        </w:rPr>
        <w:t xml:space="preserve"> Приложение</w:t>
      </w:r>
      <w:r>
        <w:rPr>
          <w:color w:val="000000"/>
          <w:sz w:val="24"/>
          <w:szCs w:val="24"/>
        </w:rPr>
        <w:t xml:space="preserve"> 2 </w:t>
      </w:r>
    </w:p>
    <w:p w:rsidR="003216DA" w:rsidRPr="00E41B02" w:rsidRDefault="003216DA" w:rsidP="00BE0DEA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41B0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к постановлению администрации</w:t>
      </w:r>
    </w:p>
    <w:p w:rsidR="003216DA" w:rsidRPr="00E41B02" w:rsidRDefault="003216DA" w:rsidP="00BE0DEA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41B02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</w:t>
      </w:r>
    </w:p>
    <w:p w:rsidR="003216DA" w:rsidRPr="00E41B02" w:rsidRDefault="003216DA" w:rsidP="00532A85">
      <w:pPr>
        <w:pStyle w:val="1"/>
        <w:tabs>
          <w:tab w:val="left" w:pos="9050"/>
        </w:tabs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от 10.03.2025   №57</w:t>
      </w:r>
    </w:p>
    <w:p w:rsidR="003216DA" w:rsidRPr="00E41B02" w:rsidRDefault="003216DA" w:rsidP="00BE0DEA">
      <w:pPr>
        <w:pStyle w:val="1"/>
        <w:tabs>
          <w:tab w:val="left" w:pos="9050"/>
        </w:tabs>
        <w:ind w:firstLine="709"/>
        <w:jc w:val="right"/>
        <w:rPr>
          <w:color w:val="000000"/>
          <w:sz w:val="24"/>
          <w:szCs w:val="24"/>
        </w:rPr>
      </w:pPr>
    </w:p>
    <w:p w:rsidR="003216DA" w:rsidRPr="001D15ED" w:rsidRDefault="003216DA" w:rsidP="00BE0DEA">
      <w:pPr>
        <w:jc w:val="both"/>
        <w:rPr>
          <w:sz w:val="28"/>
          <w:szCs w:val="28"/>
        </w:rPr>
      </w:pPr>
    </w:p>
    <w:p w:rsidR="003216DA" w:rsidRPr="00902793" w:rsidRDefault="003216DA" w:rsidP="00902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Pr="00902793" w:rsidRDefault="003216DA" w:rsidP="00902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>Состав</w:t>
      </w:r>
    </w:p>
    <w:p w:rsidR="003216DA" w:rsidRPr="00902793" w:rsidRDefault="003216DA" w:rsidP="00902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>Совета по защите традиционных российских</w:t>
      </w:r>
    </w:p>
    <w:p w:rsidR="003216DA" w:rsidRPr="00902793" w:rsidRDefault="003216DA" w:rsidP="00902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>духовно-нравственных ценностей, культуры и исторической памяти</w:t>
      </w:r>
    </w:p>
    <w:p w:rsidR="003216DA" w:rsidRPr="00902793" w:rsidRDefault="003216DA" w:rsidP="00A90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6DA" w:rsidRPr="00902793" w:rsidRDefault="003216DA" w:rsidP="009027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106" w:type="dxa"/>
        <w:tblLook w:val="00A0"/>
      </w:tblPr>
      <w:tblGrid>
        <w:gridCol w:w="3261"/>
        <w:gridCol w:w="6095"/>
      </w:tblGrid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Козырева Галина Владимировна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Унечского района, председатель Совета;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Кошко Евгения Станиславовна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ведущий инспектор управления образования, секретарь Совета;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Члены Совета: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Нужнова Марина Викторовна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начальник отдела культурыадминистрации Унечского района;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Хребтович Татьяна Александровна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 администрации Унечского района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Наумцев Василий Алексеевич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ветеранов войны, труда, Вооруженных сил, правоохранительных органов</w:t>
            </w:r>
          </w:p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(по согласованию);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Рубан Анастасия Александровна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Глава города Унеча (по согласованию);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Голик Наталья Александровна 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Директор МУК «Унечский краеведческий музей»</w:t>
            </w:r>
          </w:p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Фролов Геннадий Викторович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Командир поискового отряда «Память»</w:t>
            </w:r>
          </w:p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(по согласованию);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Климчук Петр Васильевич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Благочинный Унечского церковного округа,</w:t>
            </w:r>
            <w:r w:rsidRPr="001F2805">
              <w:rPr>
                <w:rFonts w:ascii="Times New Roman" w:hAnsi="Times New Roman" w:cs="Times New Roman"/>
                <w:sz w:val="24"/>
                <w:szCs w:val="24"/>
              </w:rPr>
              <w:br/>
              <w:t>настоятель храма во имя Святителя Николая г. Унеча</w:t>
            </w:r>
          </w:p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(по согласованию);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Бобунова Людмила Михайловна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главный редактор ГБУ «Редакция газеты«Унечская газета» (по согласованию);</w:t>
            </w: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6DA" w:rsidRPr="001F2805">
        <w:tc>
          <w:tcPr>
            <w:tcW w:w="3261" w:type="dxa"/>
          </w:tcPr>
          <w:p w:rsidR="003216DA" w:rsidRPr="001F2805" w:rsidRDefault="003216DA" w:rsidP="001F2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Привалова Ольга Викторовна</w:t>
            </w:r>
          </w:p>
        </w:tc>
        <w:tc>
          <w:tcPr>
            <w:tcW w:w="6095" w:type="dxa"/>
          </w:tcPr>
          <w:p w:rsidR="003216DA" w:rsidRPr="001F2805" w:rsidRDefault="003216DA" w:rsidP="001F2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местного отделения Общероссийского общественно-государственного движения детей и молодежи «Движение Первых» Унечского района (по согласованию).</w:t>
            </w:r>
          </w:p>
        </w:tc>
      </w:tr>
    </w:tbl>
    <w:p w:rsidR="003216DA" w:rsidRPr="00902793" w:rsidRDefault="003216DA" w:rsidP="009027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16DA" w:rsidRPr="00902793" w:rsidRDefault="003216DA" w:rsidP="009027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6DA" w:rsidRPr="00ED7555" w:rsidRDefault="003216DA" w:rsidP="00ED7555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right"/>
        <w:rPr>
          <w:color w:val="000000"/>
          <w:sz w:val="24"/>
          <w:szCs w:val="24"/>
        </w:rPr>
      </w:pPr>
      <w:r w:rsidRPr="00ED7555">
        <w:rPr>
          <w:color w:val="000000"/>
          <w:sz w:val="24"/>
          <w:szCs w:val="24"/>
        </w:rPr>
        <w:t xml:space="preserve"> Приложение 3</w:t>
      </w:r>
    </w:p>
    <w:p w:rsidR="003216DA" w:rsidRPr="00E41B02" w:rsidRDefault="003216DA" w:rsidP="00ED7555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41B0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к постановлению администрации</w:t>
      </w:r>
    </w:p>
    <w:p w:rsidR="003216DA" w:rsidRPr="00E41B02" w:rsidRDefault="003216DA" w:rsidP="00ED7555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41B02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</w:t>
      </w:r>
    </w:p>
    <w:p w:rsidR="003216DA" w:rsidRPr="00E41B02" w:rsidRDefault="003216DA" w:rsidP="00ED7555">
      <w:pPr>
        <w:pStyle w:val="1"/>
        <w:tabs>
          <w:tab w:val="left" w:pos="9050"/>
        </w:tabs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от 10.03.2025   №57</w:t>
      </w:r>
    </w:p>
    <w:p w:rsidR="003216DA" w:rsidRDefault="003216DA" w:rsidP="00BE0DEA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right"/>
        <w:rPr>
          <w:sz w:val="24"/>
          <w:szCs w:val="24"/>
        </w:rPr>
      </w:pPr>
    </w:p>
    <w:p w:rsidR="003216DA" w:rsidRPr="00902793" w:rsidRDefault="003216DA" w:rsidP="00ED75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 xml:space="preserve">План мероприятий по реализации Основ государственной политики </w:t>
      </w:r>
    </w:p>
    <w:p w:rsidR="003216DA" w:rsidRPr="00902793" w:rsidRDefault="003216DA" w:rsidP="00ED75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 xml:space="preserve">по сохранению и укреплению традиционных российских </w:t>
      </w:r>
    </w:p>
    <w:p w:rsidR="003216DA" w:rsidRPr="00902793" w:rsidRDefault="003216DA" w:rsidP="00ED75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 xml:space="preserve">духовно-нравственных ценностей 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>Унечского района</w:t>
      </w:r>
    </w:p>
    <w:p w:rsidR="003216DA" w:rsidRDefault="003216DA" w:rsidP="00ED75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793">
        <w:rPr>
          <w:rFonts w:ascii="Times New Roman" w:hAnsi="Times New Roman" w:cs="Times New Roman"/>
          <w:b/>
          <w:bCs/>
          <w:sz w:val="24"/>
          <w:szCs w:val="24"/>
        </w:rPr>
        <w:t>на период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02793">
        <w:rPr>
          <w:rFonts w:ascii="Times New Roman" w:hAnsi="Times New Roman" w:cs="Times New Roman"/>
          <w:b/>
          <w:bCs/>
          <w:sz w:val="24"/>
          <w:szCs w:val="24"/>
        </w:rPr>
        <w:t>-2026 годы</w:t>
      </w:r>
    </w:p>
    <w:p w:rsidR="003216DA" w:rsidRPr="00902793" w:rsidRDefault="003216DA" w:rsidP="00ED75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4"/>
        <w:gridCol w:w="4258"/>
        <w:gridCol w:w="2588"/>
        <w:gridCol w:w="389"/>
        <w:gridCol w:w="2551"/>
      </w:tblGrid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5969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16DA" w:rsidRPr="001F2805" w:rsidRDefault="003216DA" w:rsidP="005969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8" w:type="dxa"/>
          </w:tcPr>
          <w:p w:rsidR="003216DA" w:rsidRPr="001F2805" w:rsidRDefault="003216DA" w:rsidP="005969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216DA" w:rsidRPr="001F2805" w:rsidRDefault="003216DA" w:rsidP="005969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5969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Сроки и место проведения</w:t>
            </w:r>
          </w:p>
        </w:tc>
        <w:tc>
          <w:tcPr>
            <w:tcW w:w="2551" w:type="dxa"/>
          </w:tcPr>
          <w:p w:rsidR="003216DA" w:rsidRPr="001F2805" w:rsidRDefault="003216DA" w:rsidP="005969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3216DA" w:rsidRPr="001F2805">
        <w:trPr>
          <w:trHeight w:val="512"/>
        </w:trPr>
        <w:tc>
          <w:tcPr>
            <w:tcW w:w="10490" w:type="dxa"/>
            <w:gridSpan w:val="5"/>
            <w:vAlign w:val="center"/>
          </w:tcPr>
          <w:p w:rsidR="003216DA" w:rsidRPr="001F2805" w:rsidRDefault="003216DA" w:rsidP="005969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Мероприятия духовно-нравственной направленности</w:t>
            </w:r>
          </w:p>
        </w:tc>
      </w:tr>
      <w:tr w:rsidR="003216DA" w:rsidRPr="001F2805">
        <w:trPr>
          <w:trHeight w:val="999"/>
        </w:trPr>
        <w:tc>
          <w:tcPr>
            <w:tcW w:w="704" w:type="dxa"/>
          </w:tcPr>
          <w:p w:rsidR="003216DA" w:rsidRPr="001F2805" w:rsidRDefault="003216DA" w:rsidP="00EF5A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3216DA" w:rsidRPr="001F2805" w:rsidRDefault="003216DA" w:rsidP="00EF5A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Цикл бесед «Разговоры о важном» 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EF5A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года, образовательные организации района</w:t>
            </w:r>
          </w:p>
        </w:tc>
        <w:tc>
          <w:tcPr>
            <w:tcW w:w="2551" w:type="dxa"/>
          </w:tcPr>
          <w:p w:rsidR="003216DA" w:rsidRPr="001F2805" w:rsidRDefault="003216DA" w:rsidP="00EF5A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3216DA" w:rsidRPr="001F2805">
        <w:trPr>
          <w:trHeight w:val="660"/>
        </w:trPr>
        <w:tc>
          <w:tcPr>
            <w:tcW w:w="704" w:type="dxa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8" w:type="dxa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Выставка «Трудовые династии»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МУК «Унечский краеведческий музей»</w:t>
            </w:r>
          </w:p>
        </w:tc>
        <w:tc>
          <w:tcPr>
            <w:tcW w:w="2551" w:type="dxa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МУК«Унечский краеведческий музей»</w:t>
            </w:r>
          </w:p>
        </w:tc>
      </w:tr>
      <w:tr w:rsidR="003216DA" w:rsidRPr="001F2805">
        <w:trPr>
          <w:trHeight w:val="999"/>
        </w:trPr>
        <w:tc>
          <w:tcPr>
            <w:tcW w:w="704" w:type="dxa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8" w:type="dxa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Районный конкурс патриотической песни «Пою мое Отечество»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4B281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февраль,</w:t>
            </w:r>
          </w:p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МУК МКДУ клуб им. 1 Мая</w:t>
            </w:r>
          </w:p>
        </w:tc>
        <w:tc>
          <w:tcPr>
            <w:tcW w:w="2551" w:type="dxa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 образования, 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8" w:type="dxa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Организация городского мероприятия, посвященного Дню православной книги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4B281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март, </w:t>
            </w:r>
          </w:p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</w:t>
            </w:r>
          </w:p>
        </w:tc>
        <w:tc>
          <w:tcPr>
            <w:tcW w:w="2551" w:type="dxa"/>
          </w:tcPr>
          <w:p w:rsidR="003216DA" w:rsidRPr="001F2805" w:rsidRDefault="003216DA" w:rsidP="004B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8" w:type="dxa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Крымская весна 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1" w:type="dxa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8" w:type="dxa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Празднование Дня славянской письменности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май, образовательные организации, учреждения культуры</w:t>
            </w:r>
          </w:p>
        </w:tc>
        <w:tc>
          <w:tcPr>
            <w:tcW w:w="2551" w:type="dxa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Управлениеобразования, отдел культуры</w:t>
            </w:r>
          </w:p>
        </w:tc>
      </w:tr>
      <w:tr w:rsidR="003216DA" w:rsidRPr="001F2805">
        <w:trPr>
          <w:trHeight w:val="1127"/>
        </w:trPr>
        <w:tc>
          <w:tcPr>
            <w:tcW w:w="704" w:type="dxa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8" w:type="dxa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Всероссийском открытом конкурсе молодых дарований по изобразительному искусству «Семья. Родина. Россия»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октябрь, образовательные организации, учреждения культуры</w:t>
            </w:r>
          </w:p>
        </w:tc>
        <w:tc>
          <w:tcPr>
            <w:tcW w:w="2551" w:type="dxa"/>
          </w:tcPr>
          <w:p w:rsidR="003216DA" w:rsidRPr="001F2805" w:rsidRDefault="003216DA" w:rsidP="00AB3A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 образования, 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8" w:type="dxa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отца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октябрь, образовательные организации, учреждения культуры</w:t>
            </w:r>
          </w:p>
        </w:tc>
        <w:tc>
          <w:tcPr>
            <w:tcW w:w="2551" w:type="dxa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8" w:type="dxa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посвященные Дню народного единства 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ноябрь, образовательные организации, учреждения культуры</w:t>
            </w:r>
          </w:p>
        </w:tc>
        <w:tc>
          <w:tcPr>
            <w:tcW w:w="2551" w:type="dxa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 образования, 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8" w:type="dxa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матери</w:t>
            </w:r>
          </w:p>
        </w:tc>
        <w:tc>
          <w:tcPr>
            <w:tcW w:w="2977" w:type="dxa"/>
            <w:gridSpan w:val="2"/>
          </w:tcPr>
          <w:p w:rsidR="003216DA" w:rsidRPr="001F2805" w:rsidRDefault="003216DA" w:rsidP="00AB3AA0">
            <w:pPr>
              <w:pStyle w:val="NoSpacing"/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ноябрь, образовательные организации, учреждения культуры</w:t>
            </w:r>
          </w:p>
        </w:tc>
        <w:tc>
          <w:tcPr>
            <w:tcW w:w="2551" w:type="dxa"/>
          </w:tcPr>
          <w:p w:rsidR="003216DA" w:rsidRPr="001F2805" w:rsidRDefault="003216DA" w:rsidP="00AB3A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отдел культуры</w:t>
            </w:r>
          </w:p>
        </w:tc>
      </w:tr>
      <w:tr w:rsidR="003216DA" w:rsidRPr="001F2805">
        <w:trPr>
          <w:trHeight w:val="623"/>
        </w:trPr>
        <w:tc>
          <w:tcPr>
            <w:tcW w:w="10490" w:type="dxa"/>
            <w:gridSpan w:val="5"/>
          </w:tcPr>
          <w:p w:rsidR="003216DA" w:rsidRPr="001F2805" w:rsidRDefault="003216DA" w:rsidP="00AB3A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80-летию Великой Победы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Всероссийского проекта «Без срока давности» 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года, образовательные организации 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Уроки Мужества, посвященные истории ВОВ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года, образовательные организации 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Встреча - выставка с Унечским поисковым отрядом «Память»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года, образовательные организации 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3216DA" w:rsidRPr="001F2805">
        <w:trPr>
          <w:trHeight w:val="496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Кинопоказ х/ф, посвященных 80-летию Великой Победы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апрель -май 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Книжные выставки, часы памяти, уроки мужества в библиотеках: «Память о войне нам книга оживает»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апрель-май, </w:t>
            </w:r>
          </w:p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МЦБС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МЦБС</w:t>
            </w:r>
          </w:p>
        </w:tc>
      </w:tr>
      <w:tr w:rsidR="003216DA" w:rsidRPr="001F2805">
        <w:trPr>
          <w:trHeight w:val="482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«Георгиевская ленточка»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Выставка документов и фото материалов из фондов МУК «Унечский краеведческий музей»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май, МУК «Унечский краеведческий музей»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МУК «Унечский краеведческий музей»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Тематические экскурсии в МУК «Унечский краеведческий музей»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май, МУК «Унечский краеведческий музей»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МУК «Унечский краеведческий музей»</w:t>
            </w:r>
          </w:p>
        </w:tc>
      </w:tr>
      <w:tr w:rsidR="003216DA" w:rsidRPr="001F2805">
        <w:trPr>
          <w:trHeight w:val="636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«Бессмертный полк»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80-й годовщине Победы в Великой Отечественной войне 1941-1945 годов «Помнит сердце, не забудет никогда»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май,</w:t>
            </w:r>
          </w:p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клуб им. 1 мая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Отчетный концерт учащихся и преподавателей ДШИ, посвященный 80-й годовщине Победы в Великой Отечественной войне 1941-1945 годов «Мы этой памяти верны»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май, </w:t>
            </w:r>
          </w:p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ДШИ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3216DA" w:rsidRPr="001F2805">
        <w:trPr>
          <w:trHeight w:val="658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Поздравление ветеранов, малолетних узников, тружеников тыла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3216DA" w:rsidRPr="001F2805">
        <w:trPr>
          <w:trHeight w:val="558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Диктант Победы 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25 апреля  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учреждения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Районная военно-спортивная игра «Зарница 2.0»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районный штаб МО ВВПОД «ЮНАРМИЯ»</w:t>
            </w:r>
          </w:p>
        </w:tc>
      </w:tr>
      <w:tr w:rsidR="003216DA" w:rsidRPr="001F2805">
        <w:trPr>
          <w:trHeight w:val="657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Участие в акции «Свеча Памяти»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22 июня </w:t>
            </w:r>
          </w:p>
          <w:p w:rsidR="003216DA" w:rsidRPr="001F2805" w:rsidRDefault="003216DA" w:rsidP="002544A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Памятник «Танк Т-34»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образования,отдел культуры</w:t>
            </w:r>
          </w:p>
        </w:tc>
      </w:tr>
      <w:tr w:rsidR="003216DA" w:rsidRPr="001F2805">
        <w:trPr>
          <w:trHeight w:val="546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Управлениеобразования, отдел культуры</w:t>
            </w:r>
          </w:p>
        </w:tc>
      </w:tr>
      <w:tr w:rsidR="003216DA" w:rsidRPr="001F2805">
        <w:trPr>
          <w:trHeight w:val="502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9 декабря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отдел культуры</w:t>
            </w:r>
          </w:p>
        </w:tc>
      </w:tr>
      <w:tr w:rsidR="003216DA" w:rsidRPr="001F2805">
        <w:trPr>
          <w:trHeight w:val="614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День конституции РФ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отдел культуры</w:t>
            </w:r>
          </w:p>
        </w:tc>
      </w:tr>
      <w:tr w:rsidR="003216DA" w:rsidRPr="001F2805">
        <w:trPr>
          <w:trHeight w:val="560"/>
        </w:trPr>
        <w:tc>
          <w:tcPr>
            <w:tcW w:w="10490" w:type="dxa"/>
            <w:gridSpan w:val="5"/>
          </w:tcPr>
          <w:p w:rsidR="003216DA" w:rsidRPr="001F2805" w:rsidRDefault="003216DA" w:rsidP="002544A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Распространение передового педагогического опыта работы</w:t>
            </w:r>
          </w:p>
          <w:p w:rsidR="003216DA" w:rsidRPr="001F2805" w:rsidRDefault="003216DA" w:rsidP="002544A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по духовно-нравственному воспитанию школьников</w:t>
            </w:r>
          </w:p>
          <w:p w:rsidR="003216DA" w:rsidRPr="001F2805" w:rsidRDefault="003216DA" w:rsidP="002544A0">
            <w:pPr>
              <w:pStyle w:val="NoSpacing"/>
              <w:jc w:val="center"/>
            </w:pP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Участие педагогов в региональном этапе Всероссийского конкурса «За нравственный подвиг учителя»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февраль-март </w:t>
            </w:r>
          </w:p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3216DA" w:rsidRPr="001F2805">
        <w:trPr>
          <w:trHeight w:val="881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межрегиональной школьной историко-краеведческой конференции «Луферовские чтения» </w:t>
            </w:r>
          </w:p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МБУК Музей Погарского района «Радогощ».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3216DA" w:rsidRPr="001F2805">
        <w:trPr>
          <w:trHeight w:val="638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Участие педагогов в региональном конкурсе методических материалов для педагогических работников образовательных организаций Брянской области, посвященном 80-летию Победы в Великой Отечественной войне 1941-1945 г.г.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3216DA" w:rsidRPr="001F2805">
        <w:trPr>
          <w:trHeight w:val="638"/>
        </w:trPr>
        <w:tc>
          <w:tcPr>
            <w:tcW w:w="704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25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Региональный фестиваль педагогических идей и инноваций в области дошкольного и школьного воспитания «Навигаторы будущего» - 2025»</w:t>
            </w:r>
          </w:p>
        </w:tc>
        <w:tc>
          <w:tcPr>
            <w:tcW w:w="2588" w:type="dxa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940" w:type="dxa"/>
            <w:gridSpan w:val="2"/>
          </w:tcPr>
          <w:p w:rsidR="003216DA" w:rsidRPr="001F2805" w:rsidRDefault="003216DA" w:rsidP="002544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80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bookmarkEnd w:id="0"/>
      <w:bookmarkEnd w:id="1"/>
    </w:tbl>
    <w:p w:rsidR="003216DA" w:rsidRPr="00ED7555" w:rsidRDefault="003216DA" w:rsidP="00ED7555">
      <w:pPr>
        <w:widowControl w:val="0"/>
        <w:tabs>
          <w:tab w:val="left" w:pos="1134"/>
        </w:tabs>
        <w:autoSpaceDE w:val="0"/>
        <w:autoSpaceDN w:val="0"/>
        <w:adjustRightInd w:val="0"/>
        <w:rPr>
          <w:color w:val="000000"/>
          <w:sz w:val="24"/>
          <w:szCs w:val="24"/>
        </w:rPr>
      </w:pPr>
    </w:p>
    <w:sectPr w:rsidR="003216DA" w:rsidRPr="00ED7555" w:rsidSect="00EF5ADB">
      <w:pgSz w:w="11906" w:h="16838"/>
      <w:pgMar w:top="993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46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C7767CC"/>
    <w:multiLevelType w:val="hybridMultilevel"/>
    <w:tmpl w:val="6178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B4B81"/>
    <w:multiLevelType w:val="hybridMultilevel"/>
    <w:tmpl w:val="A8F8C38E"/>
    <w:lvl w:ilvl="0" w:tplc="9FBC747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CA4"/>
    <w:rsid w:val="00035851"/>
    <w:rsid w:val="00083652"/>
    <w:rsid w:val="000C38AE"/>
    <w:rsid w:val="00103CA4"/>
    <w:rsid w:val="00147BC0"/>
    <w:rsid w:val="0019638E"/>
    <w:rsid w:val="001D15ED"/>
    <w:rsid w:val="001F2805"/>
    <w:rsid w:val="00226A39"/>
    <w:rsid w:val="002544A0"/>
    <w:rsid w:val="002C2619"/>
    <w:rsid w:val="00311597"/>
    <w:rsid w:val="003216DA"/>
    <w:rsid w:val="00321BF2"/>
    <w:rsid w:val="00372697"/>
    <w:rsid w:val="003908A9"/>
    <w:rsid w:val="003A4D64"/>
    <w:rsid w:val="00443FE5"/>
    <w:rsid w:val="004543CF"/>
    <w:rsid w:val="004A78DF"/>
    <w:rsid w:val="004B281B"/>
    <w:rsid w:val="004B7F22"/>
    <w:rsid w:val="004C299C"/>
    <w:rsid w:val="00532A85"/>
    <w:rsid w:val="00562236"/>
    <w:rsid w:val="005969E0"/>
    <w:rsid w:val="005D7C70"/>
    <w:rsid w:val="00601EED"/>
    <w:rsid w:val="00656E5E"/>
    <w:rsid w:val="006754AB"/>
    <w:rsid w:val="006A3F37"/>
    <w:rsid w:val="006A5C45"/>
    <w:rsid w:val="00793FAE"/>
    <w:rsid w:val="007B0B02"/>
    <w:rsid w:val="00833CFF"/>
    <w:rsid w:val="008A23EF"/>
    <w:rsid w:val="008E4161"/>
    <w:rsid w:val="00902793"/>
    <w:rsid w:val="009626A3"/>
    <w:rsid w:val="00963F8D"/>
    <w:rsid w:val="009B23EF"/>
    <w:rsid w:val="009C2FA7"/>
    <w:rsid w:val="00A30543"/>
    <w:rsid w:val="00A321E9"/>
    <w:rsid w:val="00A32D18"/>
    <w:rsid w:val="00A33136"/>
    <w:rsid w:val="00A9016B"/>
    <w:rsid w:val="00AB3AA0"/>
    <w:rsid w:val="00AB66FB"/>
    <w:rsid w:val="00AC46B1"/>
    <w:rsid w:val="00AD6D1E"/>
    <w:rsid w:val="00AF6064"/>
    <w:rsid w:val="00AF7F01"/>
    <w:rsid w:val="00B423EA"/>
    <w:rsid w:val="00B53FCB"/>
    <w:rsid w:val="00B66EE8"/>
    <w:rsid w:val="00B76872"/>
    <w:rsid w:val="00B836C5"/>
    <w:rsid w:val="00BC3663"/>
    <w:rsid w:val="00BD10AD"/>
    <w:rsid w:val="00BE0DEA"/>
    <w:rsid w:val="00C22901"/>
    <w:rsid w:val="00CE00AD"/>
    <w:rsid w:val="00D14E44"/>
    <w:rsid w:val="00D85F35"/>
    <w:rsid w:val="00E13829"/>
    <w:rsid w:val="00E36714"/>
    <w:rsid w:val="00E41B02"/>
    <w:rsid w:val="00ED7555"/>
    <w:rsid w:val="00EF5ADB"/>
    <w:rsid w:val="00F920A3"/>
    <w:rsid w:val="00FC403E"/>
    <w:rsid w:val="00FD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FE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03CA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0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3C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C38AE"/>
    <w:pPr>
      <w:spacing w:after="0" w:line="240" w:lineRule="auto"/>
      <w:ind w:left="720"/>
      <w:jc w:val="both"/>
    </w:pPr>
    <w:rPr>
      <w:rFonts w:cs="Times New Roman"/>
      <w:sz w:val="28"/>
      <w:szCs w:val="28"/>
    </w:rPr>
  </w:style>
  <w:style w:type="paragraph" w:customStyle="1" w:styleId="1">
    <w:name w:val="Обычный1"/>
    <w:uiPriority w:val="99"/>
    <w:rsid w:val="000C38AE"/>
    <w:pPr>
      <w:widowControl w:val="0"/>
      <w:ind w:firstLine="300"/>
      <w:jc w:val="both"/>
    </w:pPr>
    <w:rPr>
      <w:rFonts w:ascii="Times New Roman" w:eastAsia="Times New Roman" w:hAnsi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0C38AE"/>
    <w:pPr>
      <w:suppressAutoHyphens/>
      <w:spacing w:after="0" w:line="240" w:lineRule="auto"/>
      <w:jc w:val="center"/>
    </w:pPr>
    <w:rPr>
      <w:rFonts w:ascii="ATimes" w:eastAsia="Times New Roman" w:hAnsi="ATimes" w:cs="ATimes"/>
      <w:b/>
      <w:bCs/>
      <w:sz w:val="16"/>
      <w:szCs w:val="16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C38AE"/>
    <w:rPr>
      <w:rFonts w:ascii="ATimes" w:hAnsi="ATimes" w:cs="ATimes"/>
      <w:b/>
      <w:bCs/>
      <w:sz w:val="20"/>
      <w:szCs w:val="20"/>
      <w:lang w:eastAsia="ar-SA" w:bidi="ar-SA"/>
    </w:rPr>
  </w:style>
  <w:style w:type="paragraph" w:styleId="BodyText2">
    <w:name w:val="Body Text 2"/>
    <w:basedOn w:val="Normal"/>
    <w:link w:val="BodyText2Char"/>
    <w:uiPriority w:val="99"/>
    <w:semiHidden/>
    <w:rsid w:val="008E41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E4161"/>
  </w:style>
  <w:style w:type="paragraph" w:styleId="Title">
    <w:name w:val="Title"/>
    <w:basedOn w:val="Normal"/>
    <w:link w:val="TitleChar"/>
    <w:uiPriority w:val="99"/>
    <w:qFormat/>
    <w:rsid w:val="008E416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8E4161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a">
    <w:name w:val="Заголовок Знак"/>
    <w:basedOn w:val="DefaultParagraphFont"/>
    <w:uiPriority w:val="99"/>
    <w:rsid w:val="008E4161"/>
    <w:rPr>
      <w:rFonts w:ascii="Cambria" w:hAnsi="Cambria" w:cs="Cambria"/>
      <w:spacing w:val="-10"/>
      <w:kern w:val="28"/>
      <w:sz w:val="56"/>
      <w:szCs w:val="56"/>
    </w:rPr>
  </w:style>
  <w:style w:type="paragraph" w:styleId="Subtitle">
    <w:name w:val="Subtitle"/>
    <w:basedOn w:val="Normal"/>
    <w:link w:val="SubtitleChar"/>
    <w:uiPriority w:val="99"/>
    <w:qFormat/>
    <w:rsid w:val="008E416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E4161"/>
    <w:rPr>
      <w:rFonts w:ascii="Arial Narrow" w:hAnsi="Arial Narrow" w:cs="Arial Narrow"/>
      <w:sz w:val="20"/>
      <w:szCs w:val="20"/>
      <w:lang w:eastAsia="ru-RU"/>
    </w:rPr>
  </w:style>
  <w:style w:type="paragraph" w:styleId="NoSpacing">
    <w:name w:val="No Spacing"/>
    <w:uiPriority w:val="99"/>
    <w:qFormat/>
    <w:rsid w:val="00BC3663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7</Pages>
  <Words>1872</Words>
  <Characters>10675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</dc:creator>
  <cp:keywords/>
  <dc:description/>
  <cp:lastModifiedBy>Лосева Е.Ю.</cp:lastModifiedBy>
  <cp:revision>7</cp:revision>
  <cp:lastPrinted>2025-03-20T12:44:00Z</cp:lastPrinted>
  <dcterms:created xsi:type="dcterms:W3CDTF">2025-03-14T12:26:00Z</dcterms:created>
  <dcterms:modified xsi:type="dcterms:W3CDTF">2025-03-24T12:33:00Z</dcterms:modified>
</cp:coreProperties>
</file>